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6020" w14:textId="77777777" w:rsidR="00AA33AA" w:rsidRPr="000D3ACB" w:rsidRDefault="00AA33AA" w:rsidP="00AA33AA">
      <w:pPr>
        <w:spacing w:after="120" w:line="240" w:lineRule="auto"/>
        <w:jc w:val="both"/>
        <w:rPr>
          <w:sz w:val="16"/>
          <w:szCs w:val="16"/>
        </w:rPr>
      </w:pPr>
    </w:p>
    <w:p w14:paraId="629D7654" w14:textId="774A2AA9" w:rsidR="00AA33AA" w:rsidRDefault="00AA33AA" w:rsidP="00AA33AA">
      <w:pPr>
        <w:spacing w:after="120" w:line="240" w:lineRule="auto"/>
        <w:jc w:val="both"/>
        <w:rPr>
          <w:szCs w:val="22"/>
        </w:rPr>
      </w:pPr>
      <w:r w:rsidRPr="006D0B77">
        <w:rPr>
          <w:szCs w:val="22"/>
        </w:rPr>
        <w:t>A regular meeting of the Royal Oak Crime Prevention Council was held on</w:t>
      </w:r>
      <w:r>
        <w:rPr>
          <w:szCs w:val="22"/>
        </w:rPr>
        <w:t xml:space="preserve"> Ma</w:t>
      </w:r>
      <w:r w:rsidR="00DE5200">
        <w:rPr>
          <w:szCs w:val="22"/>
        </w:rPr>
        <w:t>y 9</w:t>
      </w:r>
      <w:r>
        <w:rPr>
          <w:szCs w:val="22"/>
        </w:rPr>
        <w:t xml:space="preserve">, 2023, in the Community Room at the Royal Oak Police Department located at </w:t>
      </w:r>
      <w:r w:rsidRPr="00F23B21">
        <w:rPr>
          <w:szCs w:val="22"/>
        </w:rPr>
        <w:t>450 East Eleven Mile Road</w:t>
      </w:r>
      <w:r>
        <w:rPr>
          <w:szCs w:val="22"/>
        </w:rPr>
        <w:t xml:space="preserve">, </w:t>
      </w:r>
      <w:r w:rsidRPr="00F23B21">
        <w:rPr>
          <w:szCs w:val="22"/>
        </w:rPr>
        <w:t>Royal Oak, MI  48067</w:t>
      </w:r>
    </w:p>
    <w:p w14:paraId="4DD15207" w14:textId="550E82FC" w:rsidR="00AA33AA" w:rsidRPr="004A46C6" w:rsidRDefault="00AA33AA" w:rsidP="00AA33AA">
      <w:pPr>
        <w:pStyle w:val="Heading2"/>
        <w:spacing w:after="120"/>
        <w:ind w:left="0"/>
        <w:contextualSpacing w:val="0"/>
        <w:rPr>
          <w:b w:val="0"/>
          <w:bCs/>
        </w:rPr>
      </w:pPr>
      <w:r w:rsidRPr="004A46C6">
        <w:rPr>
          <w:b w:val="0"/>
          <w:bCs/>
        </w:rPr>
        <w:t>The meeting was called to order at 6:0</w:t>
      </w:r>
      <w:r w:rsidR="00DE5200">
        <w:rPr>
          <w:b w:val="0"/>
          <w:bCs/>
        </w:rPr>
        <w:t>5</w:t>
      </w:r>
      <w:r w:rsidRPr="004A46C6">
        <w:rPr>
          <w:b w:val="0"/>
          <w:bCs/>
        </w:rPr>
        <w:t xml:space="preserve"> p.m. </w:t>
      </w:r>
    </w:p>
    <w:p w14:paraId="7244A464" w14:textId="47814D49" w:rsidR="00AA33AA" w:rsidRPr="00714F54" w:rsidRDefault="00AA33AA" w:rsidP="00AA33AA">
      <w:pPr>
        <w:spacing w:after="120" w:line="240" w:lineRule="auto"/>
        <w:rPr>
          <w:color w:val="auto"/>
          <w:szCs w:val="22"/>
        </w:rPr>
      </w:pPr>
      <w:r w:rsidRPr="006D0B77">
        <w:rPr>
          <w:b/>
          <w:color w:val="auto"/>
          <w:szCs w:val="22"/>
        </w:rPr>
        <w:t xml:space="preserve">Members </w:t>
      </w:r>
      <w:r>
        <w:rPr>
          <w:b/>
          <w:color w:val="auto"/>
          <w:szCs w:val="22"/>
        </w:rPr>
        <w:t>P</w:t>
      </w:r>
      <w:r w:rsidRPr="006D0B77">
        <w:rPr>
          <w:b/>
          <w:color w:val="auto"/>
          <w:szCs w:val="22"/>
        </w:rPr>
        <w:t>resent:</w:t>
      </w:r>
      <w:r>
        <w:rPr>
          <w:color w:val="auto"/>
          <w:szCs w:val="22"/>
        </w:rPr>
        <w:t xml:space="preserve"> </w:t>
      </w:r>
      <w:r w:rsidRPr="0085785F">
        <w:rPr>
          <w:bCs/>
          <w:color w:val="auto"/>
        </w:rPr>
        <w:t>Lindsay Warren</w:t>
      </w:r>
      <w:r>
        <w:rPr>
          <w:color w:val="auto"/>
          <w:szCs w:val="22"/>
        </w:rPr>
        <w:t xml:space="preserve">, </w:t>
      </w:r>
      <w:r w:rsidRPr="0085785F">
        <w:rPr>
          <w:color w:val="auto"/>
        </w:rPr>
        <w:t>Ellen Kehoe,</w:t>
      </w:r>
      <w:r w:rsidRPr="0085785F">
        <w:t xml:space="preserve"> </w:t>
      </w:r>
      <w:r w:rsidRPr="0085785F">
        <w:rPr>
          <w:color w:val="auto"/>
          <w:szCs w:val="22"/>
        </w:rPr>
        <w:t>Ted Page</w:t>
      </w:r>
      <w:r w:rsidRPr="0085785F">
        <w:rPr>
          <w:color w:val="auto"/>
        </w:rPr>
        <w:t xml:space="preserve">, </w:t>
      </w:r>
      <w:r w:rsidR="00061918">
        <w:rPr>
          <w:color w:val="auto"/>
        </w:rPr>
        <w:t xml:space="preserve">and </w:t>
      </w:r>
      <w:r w:rsidR="00DE5200" w:rsidRPr="0085785F">
        <w:rPr>
          <w:color w:val="auto"/>
        </w:rPr>
        <w:t>Commissioner Monica Hunt</w:t>
      </w:r>
      <w:bookmarkStart w:id="0" w:name="_Hlk130052237"/>
    </w:p>
    <w:bookmarkEnd w:id="0"/>
    <w:p w14:paraId="4E6385F7" w14:textId="1EDB34B8" w:rsidR="00AA33AA" w:rsidRPr="001277A9" w:rsidRDefault="00AA33AA" w:rsidP="00AA33AA">
      <w:pPr>
        <w:spacing w:after="120" w:line="240" w:lineRule="auto"/>
        <w:rPr>
          <w:i/>
          <w:iCs/>
        </w:rPr>
      </w:pPr>
      <w:r w:rsidRPr="00B64D09">
        <w:rPr>
          <w:b/>
          <w:bCs/>
        </w:rPr>
        <w:t>Members Absent:</w:t>
      </w:r>
      <w:r w:rsidRPr="00B64D09">
        <w:rPr>
          <w:color w:val="auto"/>
        </w:rPr>
        <w:t xml:space="preserve"> Faye Faraci</w:t>
      </w:r>
      <w:r w:rsidR="00DE5200">
        <w:t xml:space="preserve">, </w:t>
      </w:r>
      <w:r>
        <w:rPr>
          <w:color w:val="auto"/>
        </w:rPr>
        <w:t>and Lt. Budzynowski</w:t>
      </w:r>
    </w:p>
    <w:p w14:paraId="5B173576" w14:textId="77777777" w:rsidR="00AA33AA" w:rsidRPr="006D0B77" w:rsidRDefault="00AA33AA" w:rsidP="00AA33AA">
      <w:pPr>
        <w:pStyle w:val="Heading2"/>
        <w:spacing w:after="120"/>
        <w:ind w:left="0"/>
      </w:pPr>
      <w:r w:rsidRPr="006D0B77">
        <w:t>Approval of Agenda</w:t>
      </w:r>
    </w:p>
    <w:p w14:paraId="246ADCD1" w14:textId="467ECB9A" w:rsidR="00AA33AA" w:rsidRDefault="00AA33AA" w:rsidP="00AA33AA">
      <w:pPr>
        <w:numPr>
          <w:ilvl w:val="0"/>
          <w:numId w:val="15"/>
        </w:numPr>
        <w:spacing w:after="120" w:line="240" w:lineRule="auto"/>
        <w:contextualSpacing/>
        <w:rPr>
          <w:szCs w:val="22"/>
        </w:rPr>
      </w:pPr>
      <w:bookmarkStart w:id="1" w:name="OLE_LINK1"/>
      <w:bookmarkStart w:id="2" w:name="OLE_LINK2"/>
      <w:r>
        <w:rPr>
          <w:szCs w:val="22"/>
        </w:rPr>
        <w:t xml:space="preserve">The presented agenda was </w:t>
      </w:r>
      <w:bookmarkStart w:id="3" w:name="_Hlk130052399"/>
      <w:r>
        <w:rPr>
          <w:szCs w:val="22"/>
        </w:rPr>
        <w:t xml:space="preserve">unanimously </w:t>
      </w:r>
      <w:proofErr w:type="gramStart"/>
      <w:r>
        <w:rPr>
          <w:szCs w:val="22"/>
        </w:rPr>
        <w:t>approved</w:t>
      </w:r>
      <w:bookmarkEnd w:id="3"/>
      <w:proofErr w:type="gramEnd"/>
    </w:p>
    <w:bookmarkEnd w:id="1"/>
    <w:bookmarkEnd w:id="2"/>
    <w:p w14:paraId="32A5F573" w14:textId="77777777" w:rsidR="00AA33AA" w:rsidRPr="006D0B77" w:rsidRDefault="00AA33AA" w:rsidP="00AA33AA">
      <w:pPr>
        <w:pStyle w:val="Heading2"/>
        <w:spacing w:after="120"/>
        <w:ind w:left="0"/>
        <w:contextualSpacing w:val="0"/>
      </w:pPr>
      <w:r w:rsidRPr="006D0B77">
        <w:t xml:space="preserve">Acceptance of </w:t>
      </w:r>
      <w:r>
        <w:t>P</w:t>
      </w:r>
      <w:r w:rsidRPr="006D0B77">
        <w:t xml:space="preserve">revious </w:t>
      </w:r>
      <w:r>
        <w:t>M</w:t>
      </w:r>
      <w:r w:rsidRPr="006D0B77">
        <w:t>inutes</w:t>
      </w:r>
    </w:p>
    <w:p w14:paraId="23C6071C" w14:textId="357C5C15" w:rsidR="00AA33AA" w:rsidRDefault="00AA33AA" w:rsidP="00AA33AA">
      <w:pPr>
        <w:numPr>
          <w:ilvl w:val="0"/>
          <w:numId w:val="15"/>
        </w:numPr>
        <w:spacing w:after="120" w:line="240" w:lineRule="auto"/>
        <w:contextualSpacing/>
        <w:rPr>
          <w:szCs w:val="22"/>
        </w:rPr>
      </w:pPr>
      <w:r>
        <w:rPr>
          <w:szCs w:val="22"/>
        </w:rPr>
        <w:t xml:space="preserve">The </w:t>
      </w:r>
      <w:r w:rsidR="00DE5200">
        <w:rPr>
          <w:szCs w:val="22"/>
        </w:rPr>
        <w:t xml:space="preserve">March </w:t>
      </w:r>
      <w:r>
        <w:rPr>
          <w:szCs w:val="22"/>
        </w:rPr>
        <w:t>14, 2023, meeting minutes were unanimously approved</w:t>
      </w:r>
      <w:r w:rsidRPr="00F959E2">
        <w:rPr>
          <w:szCs w:val="22"/>
        </w:rPr>
        <w:t xml:space="preserve"> </w:t>
      </w:r>
      <w:r>
        <w:rPr>
          <w:szCs w:val="22"/>
        </w:rPr>
        <w:t xml:space="preserve">as </w:t>
      </w:r>
      <w:proofErr w:type="gramStart"/>
      <w:r>
        <w:rPr>
          <w:szCs w:val="22"/>
        </w:rPr>
        <w:t>submitted</w:t>
      </w:r>
      <w:proofErr w:type="gramEnd"/>
    </w:p>
    <w:p w14:paraId="7F0B77D6" w14:textId="77777777" w:rsidR="00AA33AA" w:rsidRPr="006D0B77" w:rsidRDefault="00AA33AA" w:rsidP="00AA33AA">
      <w:pPr>
        <w:pStyle w:val="Heading2"/>
        <w:spacing w:after="120"/>
        <w:ind w:left="0"/>
      </w:pPr>
      <w:r w:rsidRPr="006D0B77">
        <w:t>Public Comment</w:t>
      </w:r>
    </w:p>
    <w:p w14:paraId="7601558F" w14:textId="7EE562B3" w:rsidR="00AA33AA" w:rsidRPr="00492237" w:rsidRDefault="00AA33AA" w:rsidP="00AA33AA">
      <w:pPr>
        <w:numPr>
          <w:ilvl w:val="0"/>
          <w:numId w:val="26"/>
        </w:numPr>
        <w:tabs>
          <w:tab w:val="left" w:pos="720"/>
        </w:tabs>
        <w:spacing w:after="120" w:line="240" w:lineRule="auto"/>
        <w:ind w:left="720"/>
        <w:contextualSpacing/>
        <w:rPr>
          <w:szCs w:val="22"/>
        </w:rPr>
      </w:pPr>
      <w:r>
        <w:rPr>
          <w:szCs w:val="22"/>
        </w:rPr>
        <w:t xml:space="preserve">No public comment was </w:t>
      </w:r>
      <w:proofErr w:type="gramStart"/>
      <w:r>
        <w:rPr>
          <w:szCs w:val="22"/>
        </w:rPr>
        <w:t>offered</w:t>
      </w:r>
      <w:proofErr w:type="gramEnd"/>
    </w:p>
    <w:p w14:paraId="2C3C42DD" w14:textId="77777777" w:rsidR="00AA33AA" w:rsidRPr="006D0B77" w:rsidRDefault="00AA33AA" w:rsidP="00AA33AA">
      <w:pPr>
        <w:pStyle w:val="Heading2"/>
        <w:spacing w:after="120"/>
        <w:ind w:left="0"/>
      </w:pPr>
      <w:r w:rsidRPr="006D0B77">
        <w:t>Announcements/Communications</w:t>
      </w:r>
    </w:p>
    <w:p w14:paraId="5F89B90A" w14:textId="77777777" w:rsidR="00061918" w:rsidRPr="00061918" w:rsidRDefault="00061918" w:rsidP="00AA33AA">
      <w:pPr>
        <w:pStyle w:val="Normal1"/>
        <w:numPr>
          <w:ilvl w:val="0"/>
          <w:numId w:val="32"/>
        </w:numPr>
        <w:spacing w:after="120" w:line="240" w:lineRule="auto"/>
      </w:pPr>
      <w:r>
        <w:rPr>
          <w:bCs/>
          <w:color w:val="auto"/>
        </w:rPr>
        <w:t>Committee member status:</w:t>
      </w:r>
    </w:p>
    <w:p w14:paraId="0E56662B" w14:textId="0B19CB1D" w:rsidR="00061918" w:rsidRPr="00061918" w:rsidRDefault="00DE5200" w:rsidP="00061918">
      <w:pPr>
        <w:pStyle w:val="Normal1"/>
        <w:numPr>
          <w:ilvl w:val="1"/>
          <w:numId w:val="32"/>
        </w:numPr>
        <w:spacing w:after="120" w:line="240" w:lineRule="auto"/>
      </w:pPr>
      <w:r>
        <w:rPr>
          <w:bCs/>
          <w:color w:val="auto"/>
        </w:rPr>
        <w:t xml:space="preserve">Tim Constant has </w:t>
      </w:r>
      <w:r w:rsidR="00061918">
        <w:rPr>
          <w:bCs/>
          <w:color w:val="auto"/>
        </w:rPr>
        <w:t xml:space="preserve">not been </w:t>
      </w:r>
      <w:proofErr w:type="gramStart"/>
      <w:r w:rsidR="00061918">
        <w:rPr>
          <w:bCs/>
          <w:color w:val="auto"/>
        </w:rPr>
        <w:t>present</w:t>
      </w:r>
      <w:proofErr w:type="gramEnd"/>
    </w:p>
    <w:p w14:paraId="6D5DFD7C" w14:textId="1B380ECA" w:rsidR="00061918" w:rsidRPr="00061918" w:rsidRDefault="00DE5200" w:rsidP="00061918">
      <w:pPr>
        <w:pStyle w:val="Normal1"/>
        <w:numPr>
          <w:ilvl w:val="1"/>
          <w:numId w:val="32"/>
        </w:numPr>
        <w:spacing w:after="120" w:line="240" w:lineRule="auto"/>
      </w:pPr>
      <w:r>
        <w:rPr>
          <w:bCs/>
          <w:color w:val="auto"/>
        </w:rPr>
        <w:t>Nora Lessnau</w:t>
      </w:r>
      <w:r w:rsidR="00061918">
        <w:rPr>
          <w:bCs/>
          <w:color w:val="auto"/>
        </w:rPr>
        <w:t xml:space="preserve"> relocated</w:t>
      </w:r>
      <w:r>
        <w:rPr>
          <w:bCs/>
          <w:color w:val="auto"/>
        </w:rPr>
        <w:t xml:space="preserve"> out of the </w:t>
      </w:r>
      <w:proofErr w:type="gramStart"/>
      <w:r>
        <w:rPr>
          <w:bCs/>
          <w:color w:val="auto"/>
        </w:rPr>
        <w:t>city</w:t>
      </w:r>
      <w:proofErr w:type="gramEnd"/>
    </w:p>
    <w:p w14:paraId="1CA4A4A3" w14:textId="1D4613D7" w:rsidR="00DE5200" w:rsidRDefault="00DE5200" w:rsidP="00061918">
      <w:pPr>
        <w:pStyle w:val="Normal1"/>
        <w:numPr>
          <w:ilvl w:val="1"/>
          <w:numId w:val="32"/>
        </w:numPr>
        <w:spacing w:after="120" w:line="240" w:lineRule="auto"/>
      </w:pPr>
      <w:r w:rsidRPr="00515AC3">
        <w:rPr>
          <w:bCs/>
        </w:rPr>
        <w:t>Carole Allen</w:t>
      </w:r>
      <w:r>
        <w:rPr>
          <w:bCs/>
        </w:rPr>
        <w:t xml:space="preserve"> resigned due to other </w:t>
      </w:r>
      <w:proofErr w:type="gramStart"/>
      <w:r>
        <w:rPr>
          <w:bCs/>
        </w:rPr>
        <w:t>commitments</w:t>
      </w:r>
      <w:proofErr w:type="gramEnd"/>
    </w:p>
    <w:p w14:paraId="439E874C" w14:textId="259180BF" w:rsidR="00AA33AA" w:rsidRDefault="00DE5200" w:rsidP="00AA33AA">
      <w:pPr>
        <w:pStyle w:val="Normal1"/>
        <w:numPr>
          <w:ilvl w:val="0"/>
          <w:numId w:val="32"/>
        </w:numPr>
        <w:spacing w:after="120" w:line="240" w:lineRule="auto"/>
      </w:pPr>
      <w:r>
        <w:t xml:space="preserve">We need to get with the appointments committee to request </w:t>
      </w:r>
      <w:r w:rsidR="00AA33AA">
        <w:t>Rob</w:t>
      </w:r>
      <w:r w:rsidR="00061918">
        <w:t>in</w:t>
      </w:r>
      <w:r w:rsidR="00AA33AA">
        <w:t xml:space="preserve"> Winter </w:t>
      </w:r>
      <w:r>
        <w:t>be re-appointed to the council and take over the dut</w:t>
      </w:r>
      <w:r w:rsidR="00AA33AA">
        <w:t xml:space="preserve">ies </w:t>
      </w:r>
      <w:r>
        <w:t>of</w:t>
      </w:r>
      <w:r w:rsidR="00AA33AA">
        <w:t xml:space="preserve"> </w:t>
      </w:r>
      <w:proofErr w:type="gramStart"/>
      <w:r w:rsidR="00AA33AA">
        <w:t>treasurer</w:t>
      </w:r>
      <w:proofErr w:type="gramEnd"/>
    </w:p>
    <w:p w14:paraId="33B94800" w14:textId="77777777" w:rsidR="00AA33AA" w:rsidRDefault="00AA33AA" w:rsidP="00AA33AA">
      <w:pPr>
        <w:pStyle w:val="Heading2"/>
        <w:spacing w:after="120"/>
        <w:ind w:left="0"/>
      </w:pPr>
      <w:r w:rsidRPr="006D0B77">
        <w:t>Old Business</w:t>
      </w:r>
      <w:r>
        <w:t xml:space="preserve">  </w:t>
      </w:r>
    </w:p>
    <w:p w14:paraId="4ED9AD85" w14:textId="0D6083E4" w:rsidR="00AA33AA" w:rsidRPr="00877AB4" w:rsidRDefault="00AA33AA" w:rsidP="00793380">
      <w:pPr>
        <w:pStyle w:val="Normal1"/>
        <w:numPr>
          <w:ilvl w:val="0"/>
          <w:numId w:val="32"/>
        </w:numPr>
        <w:spacing w:after="120" w:line="240" w:lineRule="auto"/>
      </w:pPr>
      <w:r w:rsidRPr="00F959E2">
        <w:t xml:space="preserve">The </w:t>
      </w:r>
      <w:r>
        <w:t>Michigan Attorney General’s Office</w:t>
      </w:r>
      <w:r w:rsidRPr="00F959E2">
        <w:t xml:space="preserve"> presentation </w:t>
      </w:r>
      <w:r w:rsidR="00DE5200">
        <w:t xml:space="preserve">on </w:t>
      </w:r>
      <w:r w:rsidRPr="00F959E2">
        <w:t>April 1</w:t>
      </w:r>
      <w:r>
        <w:t xml:space="preserve">8, </w:t>
      </w:r>
      <w:proofErr w:type="gramStart"/>
      <w:r>
        <w:t>2023</w:t>
      </w:r>
      <w:proofErr w:type="gramEnd"/>
      <w:r w:rsidRPr="00F959E2">
        <w:t xml:space="preserve"> </w:t>
      </w:r>
      <w:r w:rsidR="00DE5200">
        <w:t>was excellent</w:t>
      </w:r>
      <w:r w:rsidR="00061918">
        <w:t xml:space="preserve"> – a </w:t>
      </w:r>
      <w:r w:rsidR="00793380">
        <w:t xml:space="preserve">Attorney General Dana Nessel presented a lively </w:t>
      </w:r>
      <w:r w:rsidRPr="00F959E2">
        <w:t>discuss</w:t>
      </w:r>
      <w:r w:rsidR="00793380">
        <w:t xml:space="preserve">ion on </w:t>
      </w:r>
      <w:r>
        <w:t>phishing scams and fraud prevention</w:t>
      </w:r>
    </w:p>
    <w:p w14:paraId="2E392EB5" w14:textId="77777777" w:rsidR="00AA33AA" w:rsidRPr="00C701DD" w:rsidRDefault="00AA33AA" w:rsidP="00AA33AA">
      <w:pPr>
        <w:pStyle w:val="Normal1"/>
        <w:spacing w:after="120" w:line="240" w:lineRule="auto"/>
        <w:rPr>
          <w:b/>
          <w:bCs/>
        </w:rPr>
      </w:pPr>
      <w:r w:rsidRPr="00C701DD">
        <w:rPr>
          <w:b/>
          <w:bCs/>
        </w:rPr>
        <w:t>New Business</w:t>
      </w:r>
    </w:p>
    <w:p w14:paraId="063F006C" w14:textId="367180EE" w:rsidR="00793380" w:rsidRDefault="00793380" w:rsidP="00793380">
      <w:pPr>
        <w:pStyle w:val="Normal1"/>
        <w:numPr>
          <w:ilvl w:val="0"/>
          <w:numId w:val="32"/>
        </w:numPr>
        <w:spacing w:after="120" w:line="240" w:lineRule="auto"/>
      </w:pPr>
      <w:r>
        <w:t>Finaliz</w:t>
      </w:r>
      <w:r w:rsidR="00061918">
        <w:t>e</w:t>
      </w:r>
      <w:r>
        <w:t xml:space="preserve"> plans for the City-Wide Block Party on June 6</w:t>
      </w:r>
      <w:r w:rsidR="00061918">
        <w:t xml:space="preserve">, </w:t>
      </w:r>
      <w:proofErr w:type="gramStart"/>
      <w:r w:rsidR="00061918">
        <w:t>2023</w:t>
      </w:r>
      <w:proofErr w:type="gramEnd"/>
      <w:r>
        <w:t xml:space="preserve"> at 6:00 </w:t>
      </w:r>
      <w:r w:rsidR="00061918">
        <w:t>p.m.</w:t>
      </w:r>
      <w:r w:rsidR="00F17B12">
        <w:t xml:space="preserve"> at the farmers market</w:t>
      </w:r>
      <w:r w:rsidR="00061918">
        <w:t xml:space="preserve"> – the event </w:t>
      </w:r>
      <w:r>
        <w:t xml:space="preserve">will replace </w:t>
      </w:r>
      <w:r w:rsidR="00061918">
        <w:t>the committee’s</w:t>
      </w:r>
      <w:r>
        <w:t xml:space="preserve"> June 1</w:t>
      </w:r>
      <w:r w:rsidR="00061918">
        <w:t>3, 2023</w:t>
      </w:r>
      <w:r>
        <w:t xml:space="preserve"> meeting</w:t>
      </w:r>
    </w:p>
    <w:p w14:paraId="18F01E7C" w14:textId="7CD4F08B" w:rsidR="00F17B12" w:rsidRPr="00C701DD" w:rsidRDefault="00F17B12" w:rsidP="00F17B12">
      <w:pPr>
        <w:pStyle w:val="Normal1"/>
        <w:numPr>
          <w:ilvl w:val="0"/>
          <w:numId w:val="32"/>
        </w:numPr>
        <w:spacing w:after="120" w:line="240" w:lineRule="auto"/>
        <w:rPr>
          <w:b/>
          <w:bCs/>
        </w:rPr>
      </w:pPr>
      <w:r w:rsidRPr="00F959E2">
        <w:t xml:space="preserve">Forward planning for </w:t>
      </w:r>
      <w:r w:rsidR="00061918">
        <w:t>the</w:t>
      </w:r>
      <w:r w:rsidRPr="00F959E2">
        <w:t xml:space="preserve"> next presentation </w:t>
      </w:r>
      <w:r>
        <w:t xml:space="preserve">has a </w:t>
      </w:r>
      <w:r w:rsidRPr="00F959E2">
        <w:t>target</w:t>
      </w:r>
      <w:r>
        <w:t xml:space="preserve"> date</w:t>
      </w:r>
      <w:r w:rsidRPr="00F959E2">
        <w:t xml:space="preserve"> for Oct</w:t>
      </w:r>
      <w:r>
        <w:t xml:space="preserve">ober 10, </w:t>
      </w:r>
      <w:proofErr w:type="gramStart"/>
      <w:r>
        <w:t>2023</w:t>
      </w:r>
      <w:proofErr w:type="gramEnd"/>
      <w:r>
        <w:t xml:space="preserve"> and an agenda will be developed</w:t>
      </w:r>
    </w:p>
    <w:p w14:paraId="4B4D6BD8" w14:textId="215ACDB5" w:rsidR="00AA33AA" w:rsidRDefault="00793380" w:rsidP="00793380">
      <w:pPr>
        <w:pStyle w:val="Normal1"/>
        <w:numPr>
          <w:ilvl w:val="0"/>
          <w:numId w:val="32"/>
        </w:numPr>
        <w:spacing w:after="120" w:line="240" w:lineRule="auto"/>
      </w:pPr>
      <w:r>
        <w:t xml:space="preserve">Rebranding of the </w:t>
      </w:r>
      <w:r w:rsidR="00061918">
        <w:t xml:space="preserve">Royal Oak </w:t>
      </w:r>
      <w:r>
        <w:t xml:space="preserve">Crime Prevention Council and our Safe Neighborhoods Dialogue has been going on and further review </w:t>
      </w:r>
      <w:r w:rsidR="00061918">
        <w:t>from</w:t>
      </w:r>
      <w:r>
        <w:t xml:space="preserve"> the </w:t>
      </w:r>
      <w:r w:rsidR="00061918">
        <w:t>c</w:t>
      </w:r>
      <w:r>
        <w:t xml:space="preserve">ity </w:t>
      </w:r>
      <w:r w:rsidR="00061918">
        <w:t>m</w:t>
      </w:r>
      <w:r>
        <w:t>anager</w:t>
      </w:r>
      <w:r w:rsidR="00061918">
        <w:t>’</w:t>
      </w:r>
      <w:r>
        <w:t xml:space="preserve">s </w:t>
      </w:r>
      <w:r w:rsidR="00061918">
        <w:t>o</w:t>
      </w:r>
      <w:r>
        <w:t xml:space="preserve">ffice and </w:t>
      </w:r>
      <w:r w:rsidR="00061918">
        <w:t>c</w:t>
      </w:r>
      <w:r>
        <w:t xml:space="preserve">ity commission will determine </w:t>
      </w:r>
      <w:r w:rsidR="00061918">
        <w:t>its</w:t>
      </w:r>
      <w:r>
        <w:t xml:space="preserve"> path </w:t>
      </w:r>
      <w:proofErr w:type="gramStart"/>
      <w:r>
        <w:t>forward</w:t>
      </w:r>
      <w:proofErr w:type="gramEnd"/>
    </w:p>
    <w:p w14:paraId="742F1954" w14:textId="77777777" w:rsidR="00AA33AA" w:rsidRPr="00113668" w:rsidRDefault="00AA33AA" w:rsidP="00AA33AA">
      <w:pPr>
        <w:pStyle w:val="Heading2"/>
        <w:spacing w:after="120"/>
        <w:ind w:left="0"/>
      </w:pPr>
      <w:r w:rsidRPr="00167681">
        <w:t>Adjournment</w:t>
      </w:r>
    </w:p>
    <w:p w14:paraId="4DEB9FE1" w14:textId="06B0E934" w:rsidR="00AA33AA" w:rsidRDefault="0046393B" w:rsidP="0046393B">
      <w:pPr>
        <w:pStyle w:val="Normal1"/>
        <w:spacing w:after="120" w:line="240" w:lineRule="auto"/>
        <w:rPr>
          <w:szCs w:val="22"/>
        </w:rPr>
      </w:pPr>
      <w:r>
        <w:rPr>
          <w:szCs w:val="22"/>
        </w:rPr>
        <w:t xml:space="preserve">The CPC’s next meeting will be at 6:00 p.m. on July 11, </w:t>
      </w:r>
      <w:proofErr w:type="gramStart"/>
      <w:r>
        <w:rPr>
          <w:szCs w:val="22"/>
        </w:rPr>
        <w:t>2023</w:t>
      </w:r>
      <w:proofErr w:type="gramEnd"/>
      <w:r>
        <w:rPr>
          <w:szCs w:val="22"/>
        </w:rPr>
        <w:t xml:space="preserve"> at 6:00 p.m.  </w:t>
      </w:r>
      <w:r w:rsidR="00AA33AA">
        <w:rPr>
          <w:szCs w:val="22"/>
        </w:rPr>
        <w:t xml:space="preserve">The meeting </w:t>
      </w:r>
      <w:r w:rsidR="00793380">
        <w:rPr>
          <w:szCs w:val="22"/>
        </w:rPr>
        <w:t>was adjourned</w:t>
      </w:r>
      <w:r w:rsidR="00AA33AA">
        <w:rPr>
          <w:szCs w:val="22"/>
        </w:rPr>
        <w:t xml:space="preserve"> at 6:</w:t>
      </w:r>
      <w:r w:rsidR="00793380">
        <w:rPr>
          <w:szCs w:val="22"/>
        </w:rPr>
        <w:t>40</w:t>
      </w:r>
      <w:r w:rsidR="00061918">
        <w:rPr>
          <w:szCs w:val="22"/>
        </w:rPr>
        <w:t xml:space="preserve"> </w:t>
      </w:r>
      <w:r w:rsidR="00AA33AA">
        <w:rPr>
          <w:szCs w:val="22"/>
        </w:rPr>
        <w:t>p</w:t>
      </w:r>
      <w:r w:rsidR="00061918">
        <w:rPr>
          <w:szCs w:val="22"/>
        </w:rPr>
        <w:t>.</w:t>
      </w:r>
      <w:r w:rsidR="00AA33AA">
        <w:rPr>
          <w:szCs w:val="22"/>
        </w:rPr>
        <w:t>m.</w:t>
      </w:r>
    </w:p>
    <w:p w14:paraId="4E1B110E" w14:textId="7020111C" w:rsidR="006664E9" w:rsidRPr="00AA33AA" w:rsidRDefault="006664E9" w:rsidP="00AA33AA"/>
    <w:sectPr w:rsidR="006664E9" w:rsidRPr="00AA33AA" w:rsidSect="00192422">
      <w:headerReference w:type="default" r:id="rId10"/>
      <w:footerReference w:type="default" r:id="rId11"/>
      <w:pgSz w:w="12240" w:h="15840"/>
      <w:pgMar w:top="1440" w:right="1440" w:bottom="1080" w:left="144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1EBF" w14:textId="77777777" w:rsidR="00261423" w:rsidRDefault="00261423">
      <w:r>
        <w:separator/>
      </w:r>
    </w:p>
  </w:endnote>
  <w:endnote w:type="continuationSeparator" w:id="0">
    <w:p w14:paraId="6BDFB09F" w14:textId="77777777" w:rsidR="00261423" w:rsidRDefault="0026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25B4" w14:textId="75196BD0" w:rsidR="009340D1" w:rsidRPr="00192422" w:rsidRDefault="00AF096A" w:rsidP="00AF096A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szCs w:val="22"/>
      </w:rPr>
    </w:pPr>
    <w:r>
      <w:rPr>
        <w:szCs w:val="22"/>
      </w:rPr>
      <w:tab/>
    </w:r>
    <w:r>
      <w:rPr>
        <w:szCs w:val="22"/>
      </w:rPr>
      <w:tab/>
    </w:r>
    <w:r w:rsidR="009340D1" w:rsidRPr="006F710D">
      <w:rPr>
        <w:szCs w:val="22"/>
      </w:rPr>
      <w:t xml:space="preserve">Page No. </w:t>
    </w:r>
    <w:r w:rsidR="009340D1" w:rsidRPr="006F710D">
      <w:rPr>
        <w:rStyle w:val="PageNumber"/>
        <w:szCs w:val="22"/>
      </w:rPr>
      <w:fldChar w:fldCharType="begin"/>
    </w:r>
    <w:r w:rsidR="009340D1" w:rsidRPr="006F710D">
      <w:rPr>
        <w:rStyle w:val="PageNumber"/>
        <w:szCs w:val="22"/>
      </w:rPr>
      <w:instrText xml:space="preserve"> PAGE </w:instrText>
    </w:r>
    <w:r w:rsidR="009340D1" w:rsidRPr="006F710D">
      <w:rPr>
        <w:rStyle w:val="PageNumber"/>
        <w:szCs w:val="22"/>
      </w:rPr>
      <w:fldChar w:fldCharType="separate"/>
    </w:r>
    <w:r w:rsidR="00A873D3">
      <w:rPr>
        <w:rStyle w:val="PageNumber"/>
        <w:noProof/>
        <w:szCs w:val="22"/>
      </w:rPr>
      <w:t>1</w:t>
    </w:r>
    <w:r w:rsidR="009340D1" w:rsidRPr="006F710D">
      <w:rPr>
        <w:rStyle w:val="PageNumber"/>
        <w:szCs w:val="22"/>
      </w:rPr>
      <w:fldChar w:fldCharType="end"/>
    </w:r>
    <w:r w:rsidR="009340D1" w:rsidRPr="006F710D">
      <w:rPr>
        <w:rStyle w:val="PageNumber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10D1" w14:textId="77777777" w:rsidR="00261423" w:rsidRDefault="00261423">
      <w:r>
        <w:separator/>
      </w:r>
    </w:p>
  </w:footnote>
  <w:footnote w:type="continuationSeparator" w:id="0">
    <w:p w14:paraId="4DFB3A92" w14:textId="77777777" w:rsidR="00261423" w:rsidRDefault="0026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FB1" w14:textId="42834E1E" w:rsidR="009744A0" w:rsidRPr="00DD47DD" w:rsidRDefault="009744A0" w:rsidP="009744A0">
    <w:pPr>
      <w:tabs>
        <w:tab w:val="left" w:pos="4000"/>
        <w:tab w:val="center" w:pos="4320"/>
        <w:tab w:val="right" w:pos="9360"/>
      </w:tabs>
      <w:rPr>
        <w:b/>
        <w:sz w:val="24"/>
        <w:szCs w:val="24"/>
      </w:rPr>
    </w:pPr>
    <w:r w:rsidRPr="00DD47DD">
      <w:rPr>
        <w:b/>
        <w:sz w:val="24"/>
        <w:szCs w:val="24"/>
      </w:rPr>
      <w:tab/>
    </w:r>
    <w:r w:rsidRPr="00DD47DD">
      <w:rPr>
        <w:b/>
        <w:sz w:val="24"/>
        <w:szCs w:val="24"/>
      </w:rPr>
      <w:tab/>
    </w:r>
    <w:r w:rsidRPr="00DD47DD">
      <w:rPr>
        <w:b/>
        <w:sz w:val="24"/>
        <w:szCs w:val="24"/>
      </w:rPr>
      <w:tab/>
      <w:t>Crime Prevention Council</w:t>
    </w:r>
  </w:p>
  <w:p w14:paraId="134098B9" w14:textId="77777777" w:rsidR="009340D1" w:rsidRPr="007D7F66" w:rsidRDefault="009340D1" w:rsidP="007D7F66">
    <w:pPr>
      <w:pStyle w:val="Header"/>
      <w:tabs>
        <w:tab w:val="left" w:pos="4000"/>
      </w:tabs>
      <w:jc w:val="right"/>
      <w:rPr>
        <w:sz w:val="20"/>
      </w:rPr>
    </w:pPr>
    <w:r w:rsidRPr="007D7F66">
      <w:rPr>
        <w:sz w:val="20"/>
      </w:rPr>
      <w:t>Meeting Minutes</w:t>
    </w:r>
  </w:p>
  <w:p w14:paraId="302FA881" w14:textId="764DA3F1" w:rsidR="00193DD0" w:rsidRDefault="00DE5200" w:rsidP="00664E61">
    <w:pPr>
      <w:pStyle w:val="Header"/>
      <w:tabs>
        <w:tab w:val="left" w:pos="4000"/>
      </w:tabs>
      <w:spacing w:after="120" w:line="240" w:lineRule="auto"/>
      <w:jc w:val="right"/>
      <w:rPr>
        <w:sz w:val="20"/>
      </w:rPr>
    </w:pPr>
    <w:r>
      <w:rPr>
        <w:sz w:val="20"/>
      </w:rPr>
      <w:t>May 9</w:t>
    </w:r>
    <w:r w:rsidR="0085785F">
      <w:rPr>
        <w:sz w:val="20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763A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FA15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4E7E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696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E45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82F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2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DAF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609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412A"/>
    <w:multiLevelType w:val="hybridMultilevel"/>
    <w:tmpl w:val="3A8A4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477A4"/>
    <w:multiLevelType w:val="hybridMultilevel"/>
    <w:tmpl w:val="271E0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02378"/>
    <w:multiLevelType w:val="hybridMultilevel"/>
    <w:tmpl w:val="E9564224"/>
    <w:lvl w:ilvl="0" w:tplc="8644824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D128C"/>
    <w:multiLevelType w:val="hybridMultilevel"/>
    <w:tmpl w:val="4CA25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E623C"/>
    <w:multiLevelType w:val="multilevel"/>
    <w:tmpl w:val="142EA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35810"/>
    <w:multiLevelType w:val="hybridMultilevel"/>
    <w:tmpl w:val="A27AB8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F7B92"/>
    <w:multiLevelType w:val="hybridMultilevel"/>
    <w:tmpl w:val="E59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D11F2"/>
    <w:multiLevelType w:val="hybridMultilevel"/>
    <w:tmpl w:val="627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E6F70"/>
    <w:multiLevelType w:val="hybridMultilevel"/>
    <w:tmpl w:val="D1D46ED0"/>
    <w:lvl w:ilvl="0" w:tplc="8644824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D392C"/>
    <w:multiLevelType w:val="hybridMultilevel"/>
    <w:tmpl w:val="FCA2585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CBC62BA"/>
    <w:multiLevelType w:val="hybridMultilevel"/>
    <w:tmpl w:val="A276F5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534706"/>
    <w:multiLevelType w:val="hybridMultilevel"/>
    <w:tmpl w:val="142EA6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48244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11274"/>
    <w:multiLevelType w:val="multilevel"/>
    <w:tmpl w:val="60BECF7E"/>
    <w:lvl w:ilvl="0">
      <w:start w:val="1"/>
      <w:numFmt w:val="bullet"/>
      <w:lvlText w:val=" 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57DF4"/>
    <w:multiLevelType w:val="hybridMultilevel"/>
    <w:tmpl w:val="6AE447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32766FA"/>
    <w:multiLevelType w:val="hybridMultilevel"/>
    <w:tmpl w:val="810A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41906"/>
    <w:multiLevelType w:val="hybridMultilevel"/>
    <w:tmpl w:val="30A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A02EB"/>
    <w:multiLevelType w:val="hybridMultilevel"/>
    <w:tmpl w:val="60BECF7E"/>
    <w:lvl w:ilvl="0" w:tplc="86448244">
      <w:start w:val="1"/>
      <w:numFmt w:val="bullet"/>
      <w:lvlText w:val=" 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D13214"/>
    <w:multiLevelType w:val="hybridMultilevel"/>
    <w:tmpl w:val="DBE6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F6512"/>
    <w:multiLevelType w:val="hybridMultilevel"/>
    <w:tmpl w:val="3B741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474CBA"/>
    <w:multiLevelType w:val="hybridMultilevel"/>
    <w:tmpl w:val="A78C3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53BAB"/>
    <w:multiLevelType w:val="hybridMultilevel"/>
    <w:tmpl w:val="A436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C015D"/>
    <w:multiLevelType w:val="hybridMultilevel"/>
    <w:tmpl w:val="BBF8C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1C32"/>
    <w:multiLevelType w:val="hybridMultilevel"/>
    <w:tmpl w:val="DB1A34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2B3ACB"/>
    <w:multiLevelType w:val="hybridMultilevel"/>
    <w:tmpl w:val="5D54C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5E2E3F"/>
    <w:multiLevelType w:val="multilevel"/>
    <w:tmpl w:val="B726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209CC"/>
    <w:multiLevelType w:val="hybridMultilevel"/>
    <w:tmpl w:val="FAEE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54DE1"/>
    <w:multiLevelType w:val="hybridMultilevel"/>
    <w:tmpl w:val="0494F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A3BD4"/>
    <w:multiLevelType w:val="hybridMultilevel"/>
    <w:tmpl w:val="767CF0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DEF"/>
    <w:multiLevelType w:val="hybridMultilevel"/>
    <w:tmpl w:val="DDC2F472"/>
    <w:lvl w:ilvl="0" w:tplc="8644824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E49D9"/>
    <w:multiLevelType w:val="hybridMultilevel"/>
    <w:tmpl w:val="AA5C17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972634">
    <w:abstractNumId w:val="26"/>
  </w:num>
  <w:num w:numId="2" w16cid:durableId="1036274645">
    <w:abstractNumId w:val="22"/>
  </w:num>
  <w:num w:numId="3" w16cid:durableId="1785728598">
    <w:abstractNumId w:val="15"/>
  </w:num>
  <w:num w:numId="4" w16cid:durableId="1036542509">
    <w:abstractNumId w:val="39"/>
  </w:num>
  <w:num w:numId="5" w16cid:durableId="596717853">
    <w:abstractNumId w:val="9"/>
  </w:num>
  <w:num w:numId="6" w16cid:durableId="1471284803">
    <w:abstractNumId w:val="7"/>
  </w:num>
  <w:num w:numId="7" w16cid:durableId="1817456163">
    <w:abstractNumId w:val="6"/>
  </w:num>
  <w:num w:numId="8" w16cid:durableId="1119494015">
    <w:abstractNumId w:val="5"/>
  </w:num>
  <w:num w:numId="9" w16cid:durableId="1938976181">
    <w:abstractNumId w:val="4"/>
  </w:num>
  <w:num w:numId="10" w16cid:durableId="21440670">
    <w:abstractNumId w:val="8"/>
  </w:num>
  <w:num w:numId="11" w16cid:durableId="2139255414">
    <w:abstractNumId w:val="3"/>
  </w:num>
  <w:num w:numId="12" w16cid:durableId="1929263973">
    <w:abstractNumId w:val="2"/>
  </w:num>
  <w:num w:numId="13" w16cid:durableId="1396666254">
    <w:abstractNumId w:val="1"/>
  </w:num>
  <w:num w:numId="14" w16cid:durableId="1864976593">
    <w:abstractNumId w:val="0"/>
  </w:num>
  <w:num w:numId="15" w16cid:durableId="791023410">
    <w:abstractNumId w:val="21"/>
  </w:num>
  <w:num w:numId="16" w16cid:durableId="728964097">
    <w:abstractNumId w:val="23"/>
  </w:num>
  <w:num w:numId="17" w16cid:durableId="387532489">
    <w:abstractNumId w:val="37"/>
  </w:num>
  <w:num w:numId="18" w16cid:durableId="1137262538">
    <w:abstractNumId w:val="14"/>
  </w:num>
  <w:num w:numId="19" w16cid:durableId="1983390310">
    <w:abstractNumId w:val="36"/>
  </w:num>
  <w:num w:numId="20" w16cid:durableId="1262764531">
    <w:abstractNumId w:val="12"/>
  </w:num>
  <w:num w:numId="21" w16cid:durableId="1381200519">
    <w:abstractNumId w:val="38"/>
  </w:num>
  <w:num w:numId="22" w16cid:durableId="46926647">
    <w:abstractNumId w:val="18"/>
  </w:num>
  <w:num w:numId="23" w16cid:durableId="1731072233">
    <w:abstractNumId w:val="32"/>
  </w:num>
  <w:num w:numId="24" w16cid:durableId="1567375798">
    <w:abstractNumId w:val="35"/>
  </w:num>
  <w:num w:numId="25" w16cid:durableId="937953233">
    <w:abstractNumId w:val="25"/>
  </w:num>
  <w:num w:numId="26" w16cid:durableId="109713286">
    <w:abstractNumId w:val="19"/>
  </w:num>
  <w:num w:numId="27" w16cid:durableId="918295813">
    <w:abstractNumId w:val="16"/>
  </w:num>
  <w:num w:numId="28" w16cid:durableId="175734034">
    <w:abstractNumId w:val="28"/>
  </w:num>
  <w:num w:numId="29" w16cid:durableId="2050841447">
    <w:abstractNumId w:val="30"/>
  </w:num>
  <w:num w:numId="30" w16cid:durableId="1224173873">
    <w:abstractNumId w:val="27"/>
  </w:num>
  <w:num w:numId="31" w16cid:durableId="1325281254">
    <w:abstractNumId w:val="33"/>
  </w:num>
  <w:num w:numId="32" w16cid:durableId="1189179075">
    <w:abstractNumId w:val="31"/>
  </w:num>
  <w:num w:numId="33" w16cid:durableId="228922800">
    <w:abstractNumId w:val="29"/>
  </w:num>
  <w:num w:numId="34" w16cid:durableId="1034623325">
    <w:abstractNumId w:val="20"/>
  </w:num>
  <w:num w:numId="35" w16cid:durableId="1057389192">
    <w:abstractNumId w:val="11"/>
  </w:num>
  <w:num w:numId="36" w16cid:durableId="2048489120">
    <w:abstractNumId w:val="34"/>
  </w:num>
  <w:num w:numId="37" w16cid:durableId="1414275707">
    <w:abstractNumId w:val="13"/>
  </w:num>
  <w:num w:numId="38" w16cid:durableId="662318110">
    <w:abstractNumId w:val="24"/>
  </w:num>
  <w:num w:numId="39" w16cid:durableId="1817330315">
    <w:abstractNumId w:val="10"/>
  </w:num>
  <w:num w:numId="40" w16cid:durableId="776945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FE"/>
    <w:rsid w:val="0000319B"/>
    <w:rsid w:val="00010A05"/>
    <w:rsid w:val="0002256A"/>
    <w:rsid w:val="00031492"/>
    <w:rsid w:val="00036D94"/>
    <w:rsid w:val="000478DA"/>
    <w:rsid w:val="00051C3B"/>
    <w:rsid w:val="000531E8"/>
    <w:rsid w:val="00055F77"/>
    <w:rsid w:val="00061918"/>
    <w:rsid w:val="0006197E"/>
    <w:rsid w:val="00063F82"/>
    <w:rsid w:val="0006597A"/>
    <w:rsid w:val="00066FD2"/>
    <w:rsid w:val="00074FDD"/>
    <w:rsid w:val="00075801"/>
    <w:rsid w:val="000761B1"/>
    <w:rsid w:val="0008112C"/>
    <w:rsid w:val="00081FD6"/>
    <w:rsid w:val="00082E67"/>
    <w:rsid w:val="000938C4"/>
    <w:rsid w:val="0009426E"/>
    <w:rsid w:val="00095633"/>
    <w:rsid w:val="000A40BE"/>
    <w:rsid w:val="000B3489"/>
    <w:rsid w:val="000B62AF"/>
    <w:rsid w:val="000B73F3"/>
    <w:rsid w:val="000C1FF1"/>
    <w:rsid w:val="000C22CD"/>
    <w:rsid w:val="000C251D"/>
    <w:rsid w:val="000C33BE"/>
    <w:rsid w:val="000D3941"/>
    <w:rsid w:val="000D3ACB"/>
    <w:rsid w:val="000D3BFD"/>
    <w:rsid w:val="000D720F"/>
    <w:rsid w:val="000D77AE"/>
    <w:rsid w:val="000E03FF"/>
    <w:rsid w:val="000F1CCD"/>
    <w:rsid w:val="000F20E0"/>
    <w:rsid w:val="000F3029"/>
    <w:rsid w:val="000F4163"/>
    <w:rsid w:val="000F76A3"/>
    <w:rsid w:val="001049B2"/>
    <w:rsid w:val="00104B09"/>
    <w:rsid w:val="00110D8A"/>
    <w:rsid w:val="00113105"/>
    <w:rsid w:val="00113375"/>
    <w:rsid w:val="00113668"/>
    <w:rsid w:val="00122AA2"/>
    <w:rsid w:val="001277A9"/>
    <w:rsid w:val="00132F1D"/>
    <w:rsid w:val="00136C17"/>
    <w:rsid w:val="00147864"/>
    <w:rsid w:val="001511B0"/>
    <w:rsid w:val="00157098"/>
    <w:rsid w:val="0016021B"/>
    <w:rsid w:val="00160A39"/>
    <w:rsid w:val="00167681"/>
    <w:rsid w:val="001701DA"/>
    <w:rsid w:val="00171B49"/>
    <w:rsid w:val="00176E54"/>
    <w:rsid w:val="00185F4B"/>
    <w:rsid w:val="00186FDA"/>
    <w:rsid w:val="00187EF6"/>
    <w:rsid w:val="00190C83"/>
    <w:rsid w:val="00191F2B"/>
    <w:rsid w:val="00192422"/>
    <w:rsid w:val="00193DD0"/>
    <w:rsid w:val="00195E8A"/>
    <w:rsid w:val="001A31A1"/>
    <w:rsid w:val="001A46C2"/>
    <w:rsid w:val="001B2F75"/>
    <w:rsid w:val="001B4B0B"/>
    <w:rsid w:val="001C7941"/>
    <w:rsid w:val="001D3452"/>
    <w:rsid w:val="001D3DCD"/>
    <w:rsid w:val="001E0DFC"/>
    <w:rsid w:val="001E203E"/>
    <w:rsid w:val="001E5DF0"/>
    <w:rsid w:val="001F1357"/>
    <w:rsid w:val="001F3308"/>
    <w:rsid w:val="001F49D9"/>
    <w:rsid w:val="00205D35"/>
    <w:rsid w:val="00206F2E"/>
    <w:rsid w:val="00216F15"/>
    <w:rsid w:val="002330D1"/>
    <w:rsid w:val="00235060"/>
    <w:rsid w:val="00241755"/>
    <w:rsid w:val="002417AB"/>
    <w:rsid w:val="00250937"/>
    <w:rsid w:val="00250B8E"/>
    <w:rsid w:val="00250C0E"/>
    <w:rsid w:val="002539E3"/>
    <w:rsid w:val="00254114"/>
    <w:rsid w:val="00257942"/>
    <w:rsid w:val="00260CB4"/>
    <w:rsid w:val="00261423"/>
    <w:rsid w:val="0026621D"/>
    <w:rsid w:val="00267F2E"/>
    <w:rsid w:val="0027316A"/>
    <w:rsid w:val="00276CE8"/>
    <w:rsid w:val="00277EBD"/>
    <w:rsid w:val="00282207"/>
    <w:rsid w:val="00295F75"/>
    <w:rsid w:val="002A7A79"/>
    <w:rsid w:val="002B2B16"/>
    <w:rsid w:val="002B3DE9"/>
    <w:rsid w:val="002C07BD"/>
    <w:rsid w:val="002D027F"/>
    <w:rsid w:val="002D2024"/>
    <w:rsid w:val="002D3AB8"/>
    <w:rsid w:val="002E02EA"/>
    <w:rsid w:val="002E28A6"/>
    <w:rsid w:val="002E3F06"/>
    <w:rsid w:val="002E4B8C"/>
    <w:rsid w:val="002E7861"/>
    <w:rsid w:val="002F311F"/>
    <w:rsid w:val="00300A4F"/>
    <w:rsid w:val="00301A9E"/>
    <w:rsid w:val="00302259"/>
    <w:rsid w:val="00303338"/>
    <w:rsid w:val="00305722"/>
    <w:rsid w:val="00306412"/>
    <w:rsid w:val="003105A7"/>
    <w:rsid w:val="003132F5"/>
    <w:rsid w:val="00317BAD"/>
    <w:rsid w:val="00322B17"/>
    <w:rsid w:val="0033106D"/>
    <w:rsid w:val="00332CC4"/>
    <w:rsid w:val="0034236C"/>
    <w:rsid w:val="00346259"/>
    <w:rsid w:val="00347F3E"/>
    <w:rsid w:val="00360E5D"/>
    <w:rsid w:val="00364EC7"/>
    <w:rsid w:val="0037423C"/>
    <w:rsid w:val="0038612A"/>
    <w:rsid w:val="0039438E"/>
    <w:rsid w:val="00397227"/>
    <w:rsid w:val="003A2A86"/>
    <w:rsid w:val="003A60C6"/>
    <w:rsid w:val="003A7856"/>
    <w:rsid w:val="003B39DF"/>
    <w:rsid w:val="003B6FF5"/>
    <w:rsid w:val="003C05D6"/>
    <w:rsid w:val="003C46B5"/>
    <w:rsid w:val="003C75BD"/>
    <w:rsid w:val="003D2E43"/>
    <w:rsid w:val="003E3CAB"/>
    <w:rsid w:val="003F018F"/>
    <w:rsid w:val="003F0DB9"/>
    <w:rsid w:val="003F18E5"/>
    <w:rsid w:val="003F1BB6"/>
    <w:rsid w:val="003F4A71"/>
    <w:rsid w:val="003F6541"/>
    <w:rsid w:val="00403754"/>
    <w:rsid w:val="00411340"/>
    <w:rsid w:val="00414BC9"/>
    <w:rsid w:val="004160A7"/>
    <w:rsid w:val="00425CE7"/>
    <w:rsid w:val="00425EDE"/>
    <w:rsid w:val="00426FA1"/>
    <w:rsid w:val="00440432"/>
    <w:rsid w:val="00454ADD"/>
    <w:rsid w:val="0046185A"/>
    <w:rsid w:val="0046393B"/>
    <w:rsid w:val="00463A99"/>
    <w:rsid w:val="0047395E"/>
    <w:rsid w:val="00475251"/>
    <w:rsid w:val="0047610C"/>
    <w:rsid w:val="00492237"/>
    <w:rsid w:val="00493AE7"/>
    <w:rsid w:val="0049543D"/>
    <w:rsid w:val="004A46C6"/>
    <w:rsid w:val="004B12E6"/>
    <w:rsid w:val="004B15D2"/>
    <w:rsid w:val="004B2C12"/>
    <w:rsid w:val="004B48CE"/>
    <w:rsid w:val="004B7B4C"/>
    <w:rsid w:val="004C14BE"/>
    <w:rsid w:val="004C2CD0"/>
    <w:rsid w:val="004D1184"/>
    <w:rsid w:val="004D1AC1"/>
    <w:rsid w:val="004D479E"/>
    <w:rsid w:val="004D535B"/>
    <w:rsid w:val="004E1620"/>
    <w:rsid w:val="004F07B7"/>
    <w:rsid w:val="004F3881"/>
    <w:rsid w:val="004F63EF"/>
    <w:rsid w:val="00501F97"/>
    <w:rsid w:val="005047B8"/>
    <w:rsid w:val="005121E8"/>
    <w:rsid w:val="00513AC0"/>
    <w:rsid w:val="00515AC3"/>
    <w:rsid w:val="005215E4"/>
    <w:rsid w:val="00543935"/>
    <w:rsid w:val="00545227"/>
    <w:rsid w:val="00552064"/>
    <w:rsid w:val="0055255C"/>
    <w:rsid w:val="00561030"/>
    <w:rsid w:val="005610EA"/>
    <w:rsid w:val="00566247"/>
    <w:rsid w:val="00577A55"/>
    <w:rsid w:val="005802D3"/>
    <w:rsid w:val="00580BE5"/>
    <w:rsid w:val="00580D12"/>
    <w:rsid w:val="0058792C"/>
    <w:rsid w:val="00591034"/>
    <w:rsid w:val="00592FD1"/>
    <w:rsid w:val="00593A38"/>
    <w:rsid w:val="00593B45"/>
    <w:rsid w:val="00597600"/>
    <w:rsid w:val="005A4CF7"/>
    <w:rsid w:val="005A5721"/>
    <w:rsid w:val="005A794D"/>
    <w:rsid w:val="005C5180"/>
    <w:rsid w:val="005C71D5"/>
    <w:rsid w:val="005E239B"/>
    <w:rsid w:val="005E292F"/>
    <w:rsid w:val="005E399D"/>
    <w:rsid w:val="005E5964"/>
    <w:rsid w:val="005F0C90"/>
    <w:rsid w:val="005F70B9"/>
    <w:rsid w:val="005F7FA4"/>
    <w:rsid w:val="0060205F"/>
    <w:rsid w:val="0060610B"/>
    <w:rsid w:val="00607DDC"/>
    <w:rsid w:val="00612A4C"/>
    <w:rsid w:val="00615618"/>
    <w:rsid w:val="00616CC9"/>
    <w:rsid w:val="0061778C"/>
    <w:rsid w:val="00624055"/>
    <w:rsid w:val="006242DE"/>
    <w:rsid w:val="00633EEA"/>
    <w:rsid w:val="0063412F"/>
    <w:rsid w:val="00641EFA"/>
    <w:rsid w:val="00643301"/>
    <w:rsid w:val="006455E7"/>
    <w:rsid w:val="00645E11"/>
    <w:rsid w:val="00652D02"/>
    <w:rsid w:val="00654193"/>
    <w:rsid w:val="00654254"/>
    <w:rsid w:val="00655258"/>
    <w:rsid w:val="00655C0A"/>
    <w:rsid w:val="00656221"/>
    <w:rsid w:val="00664231"/>
    <w:rsid w:val="00664E61"/>
    <w:rsid w:val="006664E9"/>
    <w:rsid w:val="00670CC9"/>
    <w:rsid w:val="0067161D"/>
    <w:rsid w:val="00675E6B"/>
    <w:rsid w:val="006814A5"/>
    <w:rsid w:val="00682603"/>
    <w:rsid w:val="00684BB7"/>
    <w:rsid w:val="00692349"/>
    <w:rsid w:val="00696AB7"/>
    <w:rsid w:val="006970CB"/>
    <w:rsid w:val="006A3AC9"/>
    <w:rsid w:val="006A6102"/>
    <w:rsid w:val="006B4360"/>
    <w:rsid w:val="006B5B6C"/>
    <w:rsid w:val="006D25E7"/>
    <w:rsid w:val="006D62E1"/>
    <w:rsid w:val="006F1B42"/>
    <w:rsid w:val="006F48CE"/>
    <w:rsid w:val="006F62F6"/>
    <w:rsid w:val="00712A34"/>
    <w:rsid w:val="00714F54"/>
    <w:rsid w:val="0071628F"/>
    <w:rsid w:val="0071689C"/>
    <w:rsid w:val="0071770C"/>
    <w:rsid w:val="00725528"/>
    <w:rsid w:val="00732581"/>
    <w:rsid w:val="007361F8"/>
    <w:rsid w:val="0076305A"/>
    <w:rsid w:val="00764D4F"/>
    <w:rsid w:val="00764E71"/>
    <w:rsid w:val="00765C71"/>
    <w:rsid w:val="007725C0"/>
    <w:rsid w:val="007726E9"/>
    <w:rsid w:val="0077294B"/>
    <w:rsid w:val="00772B9C"/>
    <w:rsid w:val="00777155"/>
    <w:rsid w:val="00780528"/>
    <w:rsid w:val="00793380"/>
    <w:rsid w:val="00793E85"/>
    <w:rsid w:val="0079425D"/>
    <w:rsid w:val="007A1DF9"/>
    <w:rsid w:val="007A3293"/>
    <w:rsid w:val="007B4E1A"/>
    <w:rsid w:val="007B646D"/>
    <w:rsid w:val="007C38FE"/>
    <w:rsid w:val="007C47DF"/>
    <w:rsid w:val="007C73CC"/>
    <w:rsid w:val="007C7A4A"/>
    <w:rsid w:val="007D7DD9"/>
    <w:rsid w:val="007D7F66"/>
    <w:rsid w:val="007F016B"/>
    <w:rsid w:val="007F3FB0"/>
    <w:rsid w:val="007F5112"/>
    <w:rsid w:val="007F5566"/>
    <w:rsid w:val="007F5E16"/>
    <w:rsid w:val="00805A8E"/>
    <w:rsid w:val="0081419F"/>
    <w:rsid w:val="00815005"/>
    <w:rsid w:val="00822285"/>
    <w:rsid w:val="00824B4F"/>
    <w:rsid w:val="0082689A"/>
    <w:rsid w:val="00826EB2"/>
    <w:rsid w:val="008274F7"/>
    <w:rsid w:val="00830300"/>
    <w:rsid w:val="00833C51"/>
    <w:rsid w:val="008467E2"/>
    <w:rsid w:val="0085520F"/>
    <w:rsid w:val="0085785F"/>
    <w:rsid w:val="00861036"/>
    <w:rsid w:val="00872A2C"/>
    <w:rsid w:val="008734B4"/>
    <w:rsid w:val="008751B9"/>
    <w:rsid w:val="00883099"/>
    <w:rsid w:val="00884D7A"/>
    <w:rsid w:val="00893234"/>
    <w:rsid w:val="0089424F"/>
    <w:rsid w:val="008A10A4"/>
    <w:rsid w:val="008A27AA"/>
    <w:rsid w:val="008A6088"/>
    <w:rsid w:val="008B1380"/>
    <w:rsid w:val="008B5027"/>
    <w:rsid w:val="008C1A07"/>
    <w:rsid w:val="008C3423"/>
    <w:rsid w:val="008C4E85"/>
    <w:rsid w:val="008C7972"/>
    <w:rsid w:val="008D5B3F"/>
    <w:rsid w:val="008D672F"/>
    <w:rsid w:val="008E1722"/>
    <w:rsid w:val="008E4BA0"/>
    <w:rsid w:val="008E550C"/>
    <w:rsid w:val="008E5B73"/>
    <w:rsid w:val="008F5F01"/>
    <w:rsid w:val="0090243B"/>
    <w:rsid w:val="00907360"/>
    <w:rsid w:val="00910E03"/>
    <w:rsid w:val="00921BCD"/>
    <w:rsid w:val="00926068"/>
    <w:rsid w:val="0093097F"/>
    <w:rsid w:val="009340D1"/>
    <w:rsid w:val="00942A20"/>
    <w:rsid w:val="00946A26"/>
    <w:rsid w:val="0096169C"/>
    <w:rsid w:val="00961EDA"/>
    <w:rsid w:val="0096205F"/>
    <w:rsid w:val="0096319C"/>
    <w:rsid w:val="00965F0E"/>
    <w:rsid w:val="00970874"/>
    <w:rsid w:val="00970A41"/>
    <w:rsid w:val="00970CFA"/>
    <w:rsid w:val="009732F9"/>
    <w:rsid w:val="009744A0"/>
    <w:rsid w:val="0098037F"/>
    <w:rsid w:val="00984AB4"/>
    <w:rsid w:val="0098564E"/>
    <w:rsid w:val="00993388"/>
    <w:rsid w:val="009968B6"/>
    <w:rsid w:val="009A35B3"/>
    <w:rsid w:val="009A6051"/>
    <w:rsid w:val="009B0338"/>
    <w:rsid w:val="009B1E4B"/>
    <w:rsid w:val="009B2892"/>
    <w:rsid w:val="009B3EB0"/>
    <w:rsid w:val="009B687A"/>
    <w:rsid w:val="009C4167"/>
    <w:rsid w:val="009C6BE0"/>
    <w:rsid w:val="009D3529"/>
    <w:rsid w:val="009D48C5"/>
    <w:rsid w:val="009D5480"/>
    <w:rsid w:val="009D65CC"/>
    <w:rsid w:val="009D7BC3"/>
    <w:rsid w:val="009E1FDF"/>
    <w:rsid w:val="009E589D"/>
    <w:rsid w:val="009E5915"/>
    <w:rsid w:val="009F2CE7"/>
    <w:rsid w:val="009F5475"/>
    <w:rsid w:val="009F6448"/>
    <w:rsid w:val="009F713B"/>
    <w:rsid w:val="00A00392"/>
    <w:rsid w:val="00A1125D"/>
    <w:rsid w:val="00A14B2B"/>
    <w:rsid w:val="00A17817"/>
    <w:rsid w:val="00A20F01"/>
    <w:rsid w:val="00A30520"/>
    <w:rsid w:val="00A551C6"/>
    <w:rsid w:val="00A572F0"/>
    <w:rsid w:val="00A71516"/>
    <w:rsid w:val="00A83962"/>
    <w:rsid w:val="00A83C1B"/>
    <w:rsid w:val="00A873D3"/>
    <w:rsid w:val="00A87B03"/>
    <w:rsid w:val="00A978ED"/>
    <w:rsid w:val="00AA2271"/>
    <w:rsid w:val="00AA33AA"/>
    <w:rsid w:val="00AB3263"/>
    <w:rsid w:val="00AB3E21"/>
    <w:rsid w:val="00AB7182"/>
    <w:rsid w:val="00AC0E99"/>
    <w:rsid w:val="00AC1D81"/>
    <w:rsid w:val="00AC24EE"/>
    <w:rsid w:val="00AC69DA"/>
    <w:rsid w:val="00AD0DA9"/>
    <w:rsid w:val="00AD475A"/>
    <w:rsid w:val="00AE2368"/>
    <w:rsid w:val="00AE2D09"/>
    <w:rsid w:val="00AE5BAA"/>
    <w:rsid w:val="00AF096A"/>
    <w:rsid w:val="00AF24E6"/>
    <w:rsid w:val="00AF7601"/>
    <w:rsid w:val="00B078B5"/>
    <w:rsid w:val="00B132F4"/>
    <w:rsid w:val="00B15928"/>
    <w:rsid w:val="00B20029"/>
    <w:rsid w:val="00B205CF"/>
    <w:rsid w:val="00B23734"/>
    <w:rsid w:val="00B30761"/>
    <w:rsid w:val="00B3748A"/>
    <w:rsid w:val="00B46478"/>
    <w:rsid w:val="00B511C9"/>
    <w:rsid w:val="00B5140E"/>
    <w:rsid w:val="00B64D09"/>
    <w:rsid w:val="00B72D36"/>
    <w:rsid w:val="00B8159A"/>
    <w:rsid w:val="00B82180"/>
    <w:rsid w:val="00B82AB6"/>
    <w:rsid w:val="00B8698B"/>
    <w:rsid w:val="00B86F09"/>
    <w:rsid w:val="00B90D58"/>
    <w:rsid w:val="00B92308"/>
    <w:rsid w:val="00B95DDA"/>
    <w:rsid w:val="00B96896"/>
    <w:rsid w:val="00BB4C0A"/>
    <w:rsid w:val="00BB6E63"/>
    <w:rsid w:val="00BC2B22"/>
    <w:rsid w:val="00BD0213"/>
    <w:rsid w:val="00BE1E77"/>
    <w:rsid w:val="00BE26FC"/>
    <w:rsid w:val="00BE4531"/>
    <w:rsid w:val="00BE72D2"/>
    <w:rsid w:val="00C068F8"/>
    <w:rsid w:val="00C1505E"/>
    <w:rsid w:val="00C203F5"/>
    <w:rsid w:val="00C26D71"/>
    <w:rsid w:val="00C33017"/>
    <w:rsid w:val="00C34102"/>
    <w:rsid w:val="00C41A62"/>
    <w:rsid w:val="00C46AEE"/>
    <w:rsid w:val="00C472FA"/>
    <w:rsid w:val="00C56191"/>
    <w:rsid w:val="00C61FCE"/>
    <w:rsid w:val="00C701DD"/>
    <w:rsid w:val="00C80878"/>
    <w:rsid w:val="00C83B41"/>
    <w:rsid w:val="00C85CF0"/>
    <w:rsid w:val="00CA32BC"/>
    <w:rsid w:val="00CA3C8A"/>
    <w:rsid w:val="00CA481D"/>
    <w:rsid w:val="00CA5A04"/>
    <w:rsid w:val="00CA64B3"/>
    <w:rsid w:val="00CA67F1"/>
    <w:rsid w:val="00CA7196"/>
    <w:rsid w:val="00CB378F"/>
    <w:rsid w:val="00CC4444"/>
    <w:rsid w:val="00CC747D"/>
    <w:rsid w:val="00CD3168"/>
    <w:rsid w:val="00CE0377"/>
    <w:rsid w:val="00CE06A8"/>
    <w:rsid w:val="00CF2C84"/>
    <w:rsid w:val="00D02F26"/>
    <w:rsid w:val="00D15AFC"/>
    <w:rsid w:val="00D15B88"/>
    <w:rsid w:val="00D21C93"/>
    <w:rsid w:val="00D24763"/>
    <w:rsid w:val="00D30DA8"/>
    <w:rsid w:val="00D32AFC"/>
    <w:rsid w:val="00D35A44"/>
    <w:rsid w:val="00D4546E"/>
    <w:rsid w:val="00D51984"/>
    <w:rsid w:val="00D52745"/>
    <w:rsid w:val="00D63BCE"/>
    <w:rsid w:val="00D749AA"/>
    <w:rsid w:val="00D765C9"/>
    <w:rsid w:val="00D779AA"/>
    <w:rsid w:val="00D8423C"/>
    <w:rsid w:val="00D96005"/>
    <w:rsid w:val="00D96E61"/>
    <w:rsid w:val="00D97D1D"/>
    <w:rsid w:val="00DA0529"/>
    <w:rsid w:val="00DA0BB6"/>
    <w:rsid w:val="00DA1A63"/>
    <w:rsid w:val="00DA6407"/>
    <w:rsid w:val="00DB6B2C"/>
    <w:rsid w:val="00DC1134"/>
    <w:rsid w:val="00DC1BF6"/>
    <w:rsid w:val="00DD47DD"/>
    <w:rsid w:val="00DE5200"/>
    <w:rsid w:val="00DE71CC"/>
    <w:rsid w:val="00DF28E4"/>
    <w:rsid w:val="00E0254C"/>
    <w:rsid w:val="00E04EF9"/>
    <w:rsid w:val="00E07EA4"/>
    <w:rsid w:val="00E3408B"/>
    <w:rsid w:val="00E34658"/>
    <w:rsid w:val="00E34FD8"/>
    <w:rsid w:val="00E35977"/>
    <w:rsid w:val="00E53BBF"/>
    <w:rsid w:val="00E55E7F"/>
    <w:rsid w:val="00E5638D"/>
    <w:rsid w:val="00E653D4"/>
    <w:rsid w:val="00E67659"/>
    <w:rsid w:val="00E70E89"/>
    <w:rsid w:val="00E729AC"/>
    <w:rsid w:val="00E80941"/>
    <w:rsid w:val="00E8194A"/>
    <w:rsid w:val="00E82C08"/>
    <w:rsid w:val="00E831B0"/>
    <w:rsid w:val="00E84D29"/>
    <w:rsid w:val="00E91BD8"/>
    <w:rsid w:val="00E9622F"/>
    <w:rsid w:val="00EA78A1"/>
    <w:rsid w:val="00EA7AAE"/>
    <w:rsid w:val="00EB0400"/>
    <w:rsid w:val="00EB3C64"/>
    <w:rsid w:val="00EC3D2B"/>
    <w:rsid w:val="00EC7002"/>
    <w:rsid w:val="00ED48D6"/>
    <w:rsid w:val="00ED60B8"/>
    <w:rsid w:val="00ED6D99"/>
    <w:rsid w:val="00EE6016"/>
    <w:rsid w:val="00EE62CC"/>
    <w:rsid w:val="00F102C3"/>
    <w:rsid w:val="00F15B3B"/>
    <w:rsid w:val="00F17B12"/>
    <w:rsid w:val="00F20E55"/>
    <w:rsid w:val="00F22DDD"/>
    <w:rsid w:val="00F23B21"/>
    <w:rsid w:val="00F25835"/>
    <w:rsid w:val="00F26796"/>
    <w:rsid w:val="00F32504"/>
    <w:rsid w:val="00F33656"/>
    <w:rsid w:val="00F34835"/>
    <w:rsid w:val="00F358ED"/>
    <w:rsid w:val="00F4489E"/>
    <w:rsid w:val="00F453CE"/>
    <w:rsid w:val="00F4630E"/>
    <w:rsid w:val="00F464FC"/>
    <w:rsid w:val="00F46641"/>
    <w:rsid w:val="00F54FC8"/>
    <w:rsid w:val="00F631C7"/>
    <w:rsid w:val="00F660C1"/>
    <w:rsid w:val="00F75000"/>
    <w:rsid w:val="00F76819"/>
    <w:rsid w:val="00F76EFB"/>
    <w:rsid w:val="00F85DE9"/>
    <w:rsid w:val="00F860CF"/>
    <w:rsid w:val="00F959E2"/>
    <w:rsid w:val="00F95B5A"/>
    <w:rsid w:val="00F965E8"/>
    <w:rsid w:val="00FA128B"/>
    <w:rsid w:val="00FB4E8C"/>
    <w:rsid w:val="00FB7CAB"/>
    <w:rsid w:val="00FC0091"/>
    <w:rsid w:val="00FC5860"/>
    <w:rsid w:val="00FC7746"/>
    <w:rsid w:val="00FC7A2B"/>
    <w:rsid w:val="00FD0B40"/>
    <w:rsid w:val="00FD1B71"/>
    <w:rsid w:val="00FD24E0"/>
    <w:rsid w:val="00FD3831"/>
    <w:rsid w:val="00FD438D"/>
    <w:rsid w:val="00FE4A11"/>
    <w:rsid w:val="00FE4E8B"/>
    <w:rsid w:val="00FE558B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59537"/>
  <w15:chartTrackingRefBased/>
  <w15:docId w15:val="{3AE1F2C6-238F-49FF-AD2F-3A5AEDD2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Heading1">
    <w:name w:val="heading 1"/>
    <w:basedOn w:val="Normal1"/>
    <w:next w:val="Normal1"/>
    <w:qFormat/>
    <w:rsid w:val="007C38F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1"/>
    <w:next w:val="Normal1"/>
    <w:qFormat/>
    <w:rsid w:val="00167681"/>
    <w:pPr>
      <w:keepNext/>
      <w:keepLines/>
      <w:spacing w:before="120" w:line="240" w:lineRule="auto"/>
      <w:ind w:left="360"/>
      <w:contextualSpacing/>
      <w:outlineLvl w:val="1"/>
    </w:pPr>
    <w:rPr>
      <w:b/>
      <w:szCs w:val="22"/>
    </w:rPr>
  </w:style>
  <w:style w:type="paragraph" w:styleId="Heading3">
    <w:name w:val="heading 3"/>
    <w:basedOn w:val="Normal1"/>
    <w:next w:val="Normal1"/>
    <w:qFormat/>
    <w:rsid w:val="007C38F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qFormat/>
    <w:rsid w:val="007C38F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qFormat/>
    <w:rsid w:val="007C38F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1"/>
    <w:next w:val="Normal1"/>
    <w:qFormat/>
    <w:rsid w:val="007C38F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38FE"/>
    <w:pPr>
      <w:spacing w:line="276" w:lineRule="auto"/>
    </w:pPr>
    <w:rPr>
      <w:rFonts w:eastAsia="Times New Roman"/>
      <w:color w:val="000000"/>
      <w:sz w:val="22"/>
    </w:rPr>
  </w:style>
  <w:style w:type="paragraph" w:styleId="Title">
    <w:name w:val="Title"/>
    <w:basedOn w:val="Normal1"/>
    <w:next w:val="Normal1"/>
    <w:qFormat/>
    <w:rsid w:val="007C38FE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Subtitle">
    <w:name w:val="Subtitle"/>
    <w:basedOn w:val="Normal1"/>
    <w:next w:val="Normal1"/>
    <w:qFormat/>
    <w:rsid w:val="007C38FE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Header">
    <w:name w:val="header"/>
    <w:basedOn w:val="Normal"/>
    <w:rsid w:val="007D7F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7F66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7D7F66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031492"/>
    <w:pPr>
      <w:suppressAutoHyphens/>
      <w:spacing w:after="200"/>
      <w:ind w:left="720"/>
    </w:pPr>
    <w:rPr>
      <w:rFonts w:ascii="Calibri" w:hAnsi="Calibri" w:cs="Calibri"/>
      <w:color w:val="auto"/>
      <w:szCs w:val="22"/>
      <w:lang w:eastAsia="ar-SA"/>
    </w:rPr>
  </w:style>
  <w:style w:type="paragraph" w:styleId="NormalWeb">
    <w:name w:val="Normal (Web)"/>
    <w:basedOn w:val="Normal"/>
    <w:rsid w:val="009E1FD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Strong">
    <w:name w:val="Strong"/>
    <w:qFormat/>
    <w:locked/>
    <w:rsid w:val="0098037F"/>
    <w:rPr>
      <w:b/>
      <w:bCs/>
    </w:rPr>
  </w:style>
  <w:style w:type="character" w:styleId="PageNumber">
    <w:name w:val="page number"/>
    <w:basedOn w:val="DefaultParagraphFont"/>
    <w:rsid w:val="001E203E"/>
  </w:style>
  <w:style w:type="character" w:styleId="Hyperlink">
    <w:name w:val="Hyperlink"/>
    <w:uiPriority w:val="99"/>
    <w:rsid w:val="001049B2"/>
    <w:rPr>
      <w:color w:val="0000FF"/>
      <w:u w:val="single"/>
    </w:rPr>
  </w:style>
  <w:style w:type="character" w:customStyle="1" w:styleId="yiv1608886705baec5a81-e4d6-4674-97f3-e9220f0136c1">
    <w:name w:val="yiv1608886705baec5a81-e4d6-4674-97f3-e9220f0136c1"/>
    <w:basedOn w:val="DefaultParagraphFont"/>
    <w:rsid w:val="00872A2C"/>
  </w:style>
  <w:style w:type="paragraph" w:styleId="BalloonText">
    <w:name w:val="Balloon Text"/>
    <w:basedOn w:val="Normal"/>
    <w:link w:val="BalloonTextChar"/>
    <w:rsid w:val="007B4E1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B4E1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w8qarf">
    <w:name w:val="w8qarf"/>
    <w:rsid w:val="0077294B"/>
  </w:style>
  <w:style w:type="character" w:customStyle="1" w:styleId="lrzxr">
    <w:name w:val="lrzxr"/>
    <w:rsid w:val="0077294B"/>
  </w:style>
  <w:style w:type="character" w:styleId="UnresolvedMention">
    <w:name w:val="Unresolved Mention"/>
    <w:uiPriority w:val="99"/>
    <w:semiHidden/>
    <w:unhideWhenUsed/>
    <w:rsid w:val="00521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7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0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098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5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1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8B0C49874DF469F4400827F0CD373" ma:contentTypeVersion="13" ma:contentTypeDescription="Create a new document." ma:contentTypeScope="" ma:versionID="8010f3bb30e7ac0262d9acf6e5ba2684">
  <xsd:schema xmlns:xsd="http://www.w3.org/2001/XMLSchema" xmlns:xs="http://www.w3.org/2001/XMLSchema" xmlns:p="http://schemas.microsoft.com/office/2006/metadata/properties" xmlns:ns3="f02469ff-4d46-4ada-8f11-96b13d166436" xmlns:ns4="cbc60571-fc3c-4400-924f-a8dfba28fccf" targetNamespace="http://schemas.microsoft.com/office/2006/metadata/properties" ma:root="true" ma:fieldsID="c7ed6deb94d46dd23f99bb44564292ee" ns3:_="" ns4:_="">
    <xsd:import namespace="f02469ff-4d46-4ada-8f11-96b13d166436"/>
    <xsd:import namespace="cbc60571-fc3c-4400-924f-a8dfba28f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469ff-4d46-4ada-8f11-96b13d1664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60571-fc3c-4400-924f-a8dfba28f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E2603-8F45-4161-AF25-7C9B9F161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57F9D-26AC-4024-8E2E-DFCD976D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469ff-4d46-4ada-8f11-96b13d166436"/>
    <ds:schemaRef ds:uri="cbc60571-fc3c-4400-924f-a8dfba28f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81154-162D-4D3A-8DA0-FD7B52B216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CPC Minutes 20140610.docx</vt:lpstr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Minutes 20140610.docx</dc:title>
  <dc:subject/>
  <dc:creator>Ted Page</dc:creator>
  <cp:keywords/>
  <cp:lastModifiedBy>Schwanger, Carol</cp:lastModifiedBy>
  <cp:revision>2</cp:revision>
  <cp:lastPrinted>2023-08-23T14:29:00Z</cp:lastPrinted>
  <dcterms:created xsi:type="dcterms:W3CDTF">2023-08-29T16:59:00Z</dcterms:created>
  <dcterms:modified xsi:type="dcterms:W3CDTF">2023-08-29T16:59:00Z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0x010100DDA8B0C49874DF469F4400827F0CD373</vt:lpwstr>
  </property>
  <property fmtid="{D5CDD505-2E9C-101B-9397-08002B2CF9AE}" pid="3" name="MSIP_Label_c135c4ba-2280-41f8-be7d-6f21d368baa3_Enabled">
    <vt:lpwstr>true</vt:lpwstr>
  </property>
  <property fmtid="{D5CDD505-2E9C-101B-9397-08002B2CF9AE}" pid="4" name="MSIP_Label_c135c4ba-2280-41f8-be7d-6f21d368baa3_SetDate">
    <vt:lpwstr>2021-08-12T13:41:13Z</vt:lpwstr>
  </property>
  <property fmtid="{D5CDD505-2E9C-101B-9397-08002B2CF9AE}" pid="5" name="MSIP_Label_c135c4ba-2280-41f8-be7d-6f21d368baa3_Method">
    <vt:lpwstr>Standard</vt:lpwstr>
  </property>
  <property fmtid="{D5CDD505-2E9C-101B-9397-08002B2CF9AE}" pid="6" name="MSIP_Label_c135c4ba-2280-41f8-be7d-6f21d368baa3_Name">
    <vt:lpwstr>c135c4ba-2280-41f8-be7d-6f21d368baa3</vt:lpwstr>
  </property>
  <property fmtid="{D5CDD505-2E9C-101B-9397-08002B2CF9AE}" pid="7" name="MSIP_Label_c135c4ba-2280-41f8-be7d-6f21d368baa3_SiteId">
    <vt:lpwstr>24139d14-c62c-4c47-8bdd-ce71ea1d50cf</vt:lpwstr>
  </property>
  <property fmtid="{D5CDD505-2E9C-101B-9397-08002B2CF9AE}" pid="8" name="MSIP_Label_c135c4ba-2280-41f8-be7d-6f21d368baa3_ActionId">
    <vt:lpwstr>e6dedbb3-2ea5-4ce0-a2ad-99e192d1fbf1</vt:lpwstr>
  </property>
  <property fmtid="{D5CDD505-2E9C-101B-9397-08002B2CF9AE}" pid="9" name="MSIP_Label_c135c4ba-2280-41f8-be7d-6f21d368baa3_ContentBits">
    <vt:lpwstr>0</vt:lpwstr>
  </property>
  <property fmtid="{D5CDD505-2E9C-101B-9397-08002B2CF9AE}" pid="10" name="MSIP_Label_64a238cc-6af3-4341-9d32-201b7e04331f_Enabled">
    <vt:lpwstr>true</vt:lpwstr>
  </property>
  <property fmtid="{D5CDD505-2E9C-101B-9397-08002B2CF9AE}" pid="11" name="MSIP_Label_64a238cc-6af3-4341-9d32-201b7e04331f_SetDate">
    <vt:lpwstr>2022-02-10T16:38:45Z</vt:lpwstr>
  </property>
  <property fmtid="{D5CDD505-2E9C-101B-9397-08002B2CF9AE}" pid="12" name="MSIP_Label_64a238cc-6af3-4341-9d32-201b7e04331f_Method">
    <vt:lpwstr>Standard</vt:lpwstr>
  </property>
  <property fmtid="{D5CDD505-2E9C-101B-9397-08002B2CF9AE}" pid="13" name="MSIP_Label_64a238cc-6af3-4341-9d32-201b7e04331f_Name">
    <vt:lpwstr>Internal</vt:lpwstr>
  </property>
  <property fmtid="{D5CDD505-2E9C-101B-9397-08002B2CF9AE}" pid="14" name="MSIP_Label_64a238cc-6af3-4341-9d32-201b7e04331f_SiteId">
    <vt:lpwstr>09ebfde1-6505-4c31-942f-18875ff0189d</vt:lpwstr>
  </property>
  <property fmtid="{D5CDD505-2E9C-101B-9397-08002B2CF9AE}" pid="15" name="MSIP_Label_64a238cc-6af3-4341-9d32-201b7e04331f_ActionId">
    <vt:lpwstr>13e1207c-78ca-4418-abad-7ce3127c3ecc</vt:lpwstr>
  </property>
  <property fmtid="{D5CDD505-2E9C-101B-9397-08002B2CF9AE}" pid="16" name="MSIP_Label_64a238cc-6af3-4341-9d32-201b7e04331f_ContentBits">
    <vt:lpwstr>0</vt:lpwstr>
  </property>
</Properties>
</file>